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F5BDB5" w14:textId="77777777" w:rsidR="000616C1" w:rsidRPr="0077520D" w:rsidRDefault="00332810">
      <w:pPr>
        <w:rPr>
          <w:lang w:val="en-US"/>
        </w:rPr>
      </w:pPr>
      <w:r w:rsidRPr="0077520D">
        <w:rPr>
          <w:lang w:val="en-US"/>
        </w:rPr>
        <w:t>PRESS RELEASE</w:t>
      </w:r>
    </w:p>
    <w:p w14:paraId="5B7BAEE1" w14:textId="77777777" w:rsidR="00645B9C" w:rsidRPr="0077520D" w:rsidRDefault="00645B9C">
      <w:pPr>
        <w:rPr>
          <w:lang w:val="en-US"/>
        </w:rPr>
      </w:pPr>
    </w:p>
    <w:p w14:paraId="573A2DCB" w14:textId="2CE7DE32" w:rsidR="00AA28B6" w:rsidRDefault="00880EFA">
      <w:pPr>
        <w:rPr>
          <w:b/>
          <w:sz w:val="28"/>
          <w:lang w:val="en-US"/>
        </w:rPr>
      </w:pPr>
      <w:r w:rsidRPr="0077520D">
        <w:rPr>
          <w:b/>
          <w:sz w:val="28"/>
          <w:lang w:val="en-US"/>
        </w:rPr>
        <w:t>OPNsense</w:t>
      </w:r>
      <w:r w:rsidR="00727567">
        <w:rPr>
          <w:b/>
          <w:sz w:val="28"/>
          <w:lang w:val="en-US"/>
        </w:rPr>
        <w:t>® 18.1</w:t>
      </w:r>
      <w:r w:rsidR="004048D9">
        <w:rPr>
          <w:b/>
          <w:sz w:val="28"/>
          <w:lang w:val="en-US"/>
        </w:rPr>
        <w:t xml:space="preserve"> ‘</w:t>
      </w:r>
      <w:r w:rsidR="00727567">
        <w:rPr>
          <w:b/>
          <w:sz w:val="28"/>
          <w:lang w:val="en-US"/>
        </w:rPr>
        <w:t>Groovy Gecko</w:t>
      </w:r>
      <w:r w:rsidR="00DF544D">
        <w:rPr>
          <w:b/>
          <w:sz w:val="28"/>
          <w:lang w:val="en-US"/>
        </w:rPr>
        <w:t>’</w:t>
      </w:r>
      <w:r w:rsidR="00550582">
        <w:rPr>
          <w:b/>
          <w:sz w:val="28"/>
          <w:lang w:val="en-US"/>
        </w:rPr>
        <w:t xml:space="preserve"> </w:t>
      </w:r>
      <w:r w:rsidR="00727567">
        <w:rPr>
          <w:b/>
          <w:sz w:val="28"/>
          <w:lang w:val="en-US"/>
        </w:rPr>
        <w:t>500</w:t>
      </w:r>
      <w:r w:rsidR="00891C18">
        <w:rPr>
          <w:b/>
          <w:sz w:val="28"/>
          <w:lang w:val="en-US"/>
        </w:rPr>
        <w:t xml:space="preserve"> times</w:t>
      </w:r>
      <w:r w:rsidR="00727567">
        <w:rPr>
          <w:b/>
          <w:sz w:val="28"/>
          <w:lang w:val="en-US"/>
        </w:rPr>
        <w:t xml:space="preserve"> </w:t>
      </w:r>
      <w:r w:rsidR="00891C18">
        <w:rPr>
          <w:b/>
          <w:sz w:val="28"/>
          <w:lang w:val="en-US"/>
        </w:rPr>
        <w:t>improved</w:t>
      </w:r>
    </w:p>
    <w:p w14:paraId="1AA2D416" w14:textId="6DFBB583" w:rsidR="009C56F9" w:rsidRDefault="00AA28B6">
      <w:pPr>
        <w:rPr>
          <w:b/>
          <w:sz w:val="28"/>
          <w:lang w:val="en-US"/>
        </w:rPr>
      </w:pPr>
      <w:r>
        <w:rPr>
          <w:b/>
          <w:sz w:val="28"/>
          <w:lang w:val="en-US"/>
        </w:rPr>
        <w:t>High-end security made easy™</w:t>
      </w:r>
    </w:p>
    <w:p w14:paraId="45E9E038" w14:textId="77777777" w:rsidR="004048D9" w:rsidRPr="0077520D" w:rsidRDefault="004048D9" w:rsidP="009B52B0">
      <w:pPr>
        <w:ind w:right="-432"/>
        <w:rPr>
          <w:b/>
          <w:sz w:val="28"/>
          <w:lang w:val="en-US"/>
        </w:rPr>
      </w:pPr>
    </w:p>
    <w:p w14:paraId="5D754449" w14:textId="16D748E6" w:rsidR="00645B9C" w:rsidRPr="0077520D" w:rsidRDefault="00645B9C" w:rsidP="00662935">
      <w:pPr>
        <w:tabs>
          <w:tab w:val="left" w:pos="6033"/>
        </w:tabs>
        <w:rPr>
          <w:sz w:val="20"/>
          <w:lang w:val="en-US"/>
        </w:rPr>
      </w:pPr>
      <w:r w:rsidRPr="0077520D">
        <w:rPr>
          <w:sz w:val="20"/>
          <w:lang w:val="en-US"/>
        </w:rPr>
        <w:t xml:space="preserve">Middelharnis, the Netherlands, </w:t>
      </w:r>
      <w:r w:rsidR="00891D77">
        <w:rPr>
          <w:sz w:val="20"/>
          <w:lang w:val="en-US"/>
        </w:rPr>
        <w:t>January</w:t>
      </w:r>
      <w:r w:rsidRPr="0077520D">
        <w:rPr>
          <w:sz w:val="20"/>
          <w:lang w:val="en-US"/>
        </w:rPr>
        <w:t xml:space="preserve"> </w:t>
      </w:r>
      <w:r w:rsidR="00727567">
        <w:rPr>
          <w:sz w:val="20"/>
          <w:lang w:val="en-US"/>
        </w:rPr>
        <w:t>29th</w:t>
      </w:r>
      <w:r w:rsidR="004C2F1D" w:rsidRPr="0077520D">
        <w:rPr>
          <w:sz w:val="20"/>
          <w:lang w:val="en-US"/>
        </w:rPr>
        <w:t>,</w:t>
      </w:r>
      <w:r w:rsidR="00727567">
        <w:rPr>
          <w:sz w:val="20"/>
          <w:lang w:val="en-US"/>
        </w:rPr>
        <w:t xml:space="preserve"> 2018</w:t>
      </w:r>
      <w:r w:rsidR="00662935">
        <w:rPr>
          <w:sz w:val="20"/>
          <w:lang w:val="en-US"/>
        </w:rPr>
        <w:tab/>
      </w:r>
    </w:p>
    <w:p w14:paraId="76C989D2" w14:textId="77777777" w:rsidR="00332810" w:rsidRPr="0077520D" w:rsidRDefault="00332810">
      <w:pPr>
        <w:rPr>
          <w:lang w:val="en-US"/>
        </w:rPr>
      </w:pPr>
    </w:p>
    <w:p w14:paraId="4EE62D5D" w14:textId="56D888DB" w:rsidR="00AA28B6" w:rsidRPr="009B52B0" w:rsidRDefault="00D66E66" w:rsidP="00AA28B6">
      <w:pPr>
        <w:widowControl w:val="0"/>
        <w:autoSpaceDE w:val="0"/>
        <w:autoSpaceDN w:val="0"/>
        <w:adjustRightInd w:val="0"/>
        <w:rPr>
          <w:lang w:val="en-US"/>
        </w:rPr>
      </w:pPr>
      <w:hyperlink r:id="rId4" w:history="1">
        <w:r w:rsidR="00DF544D" w:rsidRPr="00DF544D">
          <w:rPr>
            <w:rStyle w:val="Hyperlink"/>
            <w:lang w:val="en-US"/>
          </w:rPr>
          <w:t>OPNsense</w:t>
        </w:r>
      </w:hyperlink>
      <w:r w:rsidR="00DF544D" w:rsidRPr="00DF544D">
        <w:rPr>
          <w:lang w:val="en-US"/>
        </w:rPr>
        <w:t xml:space="preserve"> </w:t>
      </w:r>
      <w:r w:rsidR="009B52B0" w:rsidRPr="009B52B0">
        <w:t>is the fastest growing open source firewall and security platform released under an Open Sou</w:t>
      </w:r>
      <w:r w:rsidR="009B52B0">
        <w:t>rce Initiative approved license</w:t>
      </w:r>
      <w:r w:rsidR="00AA28B6" w:rsidRPr="00AA28B6">
        <w:rPr>
          <w:lang w:val="en-US"/>
        </w:rPr>
        <w:t>.</w:t>
      </w:r>
      <w:r w:rsidR="009B52B0">
        <w:rPr>
          <w:lang w:val="en-US"/>
        </w:rPr>
        <w:t xml:space="preserve"> </w:t>
      </w:r>
      <w:r w:rsidR="00AA28B6" w:rsidRPr="00AA28B6">
        <w:t>The project combines the best of open source and proprietary firewalls. It offers a rich feature set, the benefits of open and verifiable sources and can be downloaded for free.</w:t>
      </w:r>
    </w:p>
    <w:p w14:paraId="6F672FE2" w14:textId="77777777" w:rsidR="00AA28B6" w:rsidRPr="00AA28B6" w:rsidRDefault="00AA28B6" w:rsidP="00AA28B6">
      <w:pPr>
        <w:widowControl w:val="0"/>
        <w:autoSpaceDE w:val="0"/>
        <w:autoSpaceDN w:val="0"/>
        <w:adjustRightInd w:val="0"/>
      </w:pPr>
    </w:p>
    <w:p w14:paraId="6243BF22" w14:textId="256B9A0D" w:rsidR="009B52B0" w:rsidRPr="009B52B0" w:rsidRDefault="00D66E66" w:rsidP="009B52B0">
      <w:pPr>
        <w:widowControl w:val="0"/>
        <w:autoSpaceDE w:val="0"/>
        <w:autoSpaceDN w:val="0"/>
        <w:adjustRightInd w:val="0"/>
      </w:pPr>
      <w:hyperlink r:id="rId5" w:history="1">
        <w:r w:rsidR="00AA28B6" w:rsidRPr="00AA28B6">
          <w:rPr>
            <w:rStyle w:val="Hyperlink"/>
          </w:rPr>
          <w:t>Deciso</w:t>
        </w:r>
      </w:hyperlink>
      <w:r w:rsidR="00AA28B6" w:rsidRPr="00AA28B6">
        <w:t xml:space="preserve"> </w:t>
      </w:r>
      <w:r w:rsidR="009B52B0" w:rsidRPr="009B52B0">
        <w:t>is proud to announce the immed</w:t>
      </w:r>
      <w:r w:rsidR="00727567">
        <w:t>iate availability of version 18.1</w:t>
      </w:r>
      <w:r w:rsidR="009B52B0" w:rsidRPr="009B52B0">
        <w:t xml:space="preserve"> named “</w:t>
      </w:r>
      <w:r w:rsidR="00727567">
        <w:t>Groovy Gecko</w:t>
      </w:r>
      <w:r w:rsidR="009B52B0" w:rsidRPr="009B52B0">
        <w:t>”. </w:t>
      </w:r>
    </w:p>
    <w:p w14:paraId="3278462E" w14:textId="77777777" w:rsidR="00BF2E19" w:rsidRDefault="00BF2E19" w:rsidP="00BF2E19">
      <w:pPr>
        <w:widowControl w:val="0"/>
        <w:autoSpaceDE w:val="0"/>
        <w:autoSpaceDN w:val="0"/>
        <w:adjustRightInd w:val="0"/>
      </w:pPr>
    </w:p>
    <w:p w14:paraId="36755810" w14:textId="494813BA" w:rsidR="00144A6D" w:rsidRDefault="00144A6D" w:rsidP="00D705E4">
      <w:pPr>
        <w:widowControl w:val="0"/>
        <w:autoSpaceDE w:val="0"/>
        <w:autoSpaceDN w:val="0"/>
        <w:adjustRightInd w:val="0"/>
      </w:pPr>
      <w:r>
        <w:t>This release with over 500 enhancement</w:t>
      </w:r>
      <w:bookmarkStart w:id="0" w:name="_GoBack"/>
      <w:bookmarkEnd w:id="0"/>
      <w:r w:rsidR="008156F1">
        <w:t>s</w:t>
      </w:r>
      <w:r>
        <w:t xml:space="preserve"> on virtually every part of the </w:t>
      </w:r>
      <w:r w:rsidR="003231DE">
        <w:t>system</w:t>
      </w:r>
      <w:r>
        <w:t xml:space="preserve"> is the result of our determination and a continuation of 3 years </w:t>
      </w:r>
      <w:r w:rsidR="00727567">
        <w:t>driving innovation</w:t>
      </w:r>
      <w:r w:rsidR="00891C18">
        <w:t>, moving from legacy code to a modular design</w:t>
      </w:r>
      <w:r w:rsidR="003231DE">
        <w:t xml:space="preserve"> with</w:t>
      </w:r>
      <w:r>
        <w:t xml:space="preserve"> multi-language support, reliable upgrades, inline intrusion prevention and HardenedBSD’s security.</w:t>
      </w:r>
      <w:r w:rsidR="003231DE">
        <w:t xml:space="preserve"> </w:t>
      </w:r>
    </w:p>
    <w:p w14:paraId="74F5EAC4" w14:textId="77777777" w:rsidR="003231DE" w:rsidRDefault="003231DE" w:rsidP="009B52B0">
      <w:pPr>
        <w:widowControl w:val="0"/>
        <w:autoSpaceDE w:val="0"/>
        <w:autoSpaceDN w:val="0"/>
        <w:adjustRightInd w:val="0"/>
      </w:pPr>
    </w:p>
    <w:p w14:paraId="4A83885A" w14:textId="6D833F6F" w:rsidR="003231DE" w:rsidRDefault="009B52B0" w:rsidP="009B52B0">
      <w:pPr>
        <w:widowControl w:val="0"/>
        <w:autoSpaceDE w:val="0"/>
        <w:autoSpaceDN w:val="0"/>
        <w:adjustRightInd w:val="0"/>
      </w:pPr>
      <w:r w:rsidRPr="009B52B0">
        <w:t>Since the previous major release,</w:t>
      </w:r>
      <w:r w:rsidR="005D2284">
        <w:t xml:space="preserve"> the </w:t>
      </w:r>
      <w:r w:rsidR="004D7FEF">
        <w:t xml:space="preserve">– community supported - </w:t>
      </w:r>
      <w:r w:rsidR="003231DE">
        <w:t>plugin infrastructure has grown and significant improvements to existing plugins have been made. New plugins include The Onion Router, Free Range R</w:t>
      </w:r>
      <w:r w:rsidR="00614134">
        <w:t xml:space="preserve">outing, </w:t>
      </w:r>
      <w:r w:rsidR="004D7FEF">
        <w:t>and</w:t>
      </w:r>
      <w:r w:rsidR="003231DE">
        <w:t xml:space="preserve"> Group / User Access Lists for the built-in web proxy. </w:t>
      </w:r>
      <w:r w:rsidR="004D7FEF">
        <w:t xml:space="preserve">Among the improved plugins are </w:t>
      </w:r>
      <w:r w:rsidR="003231DE">
        <w:t xml:space="preserve">Free Radius, </w:t>
      </w:r>
      <w:r w:rsidR="004D7FEF">
        <w:t xml:space="preserve">the </w:t>
      </w:r>
      <w:r w:rsidR="008156F1" w:rsidRPr="005D2284">
        <w:t>high-performance</w:t>
      </w:r>
      <w:r w:rsidR="004D7FEF" w:rsidRPr="005D2284">
        <w:t xml:space="preserve"> TCP/HTTP load balancer</w:t>
      </w:r>
      <w:r w:rsidR="004D7FEF">
        <w:t>, Tinc VPN, Clamav Anti-Virus and Let’s Encrypt for free and automated certificates.</w:t>
      </w:r>
    </w:p>
    <w:p w14:paraId="07DA5005" w14:textId="77777777" w:rsidR="005D2284" w:rsidRPr="009B52B0" w:rsidRDefault="005D2284" w:rsidP="009B52B0">
      <w:pPr>
        <w:widowControl w:val="0"/>
        <w:autoSpaceDE w:val="0"/>
        <w:autoSpaceDN w:val="0"/>
        <w:adjustRightInd w:val="0"/>
      </w:pPr>
    </w:p>
    <w:p w14:paraId="05F954A6" w14:textId="72530A7E" w:rsidR="004D7FEF" w:rsidRDefault="00B6571F" w:rsidP="009B52B0">
      <w:pPr>
        <w:widowControl w:val="0"/>
        <w:autoSpaceDE w:val="0"/>
        <w:autoSpaceDN w:val="0"/>
        <w:adjustRightInd w:val="0"/>
      </w:pPr>
      <w:r>
        <w:t>Users will notice</w:t>
      </w:r>
      <w:r w:rsidR="004D7FEF">
        <w:t xml:space="preserve"> the interface improvements such as submenu’s </w:t>
      </w:r>
      <w:r w:rsidR="008F4652">
        <w:t xml:space="preserve">instead of tabs and the </w:t>
      </w:r>
      <w:r w:rsidR="004D7FEF">
        <w:t>qu</w:t>
      </w:r>
      <w:r w:rsidR="00710E20">
        <w:t>i</w:t>
      </w:r>
      <w:r w:rsidR="004D7FEF">
        <w:t xml:space="preserve">ck search on top </w:t>
      </w:r>
      <w:r w:rsidR="00710E20">
        <w:t>now supports</w:t>
      </w:r>
      <w:r w:rsidR="004D7FEF">
        <w:t xml:space="preserve"> navig</w:t>
      </w:r>
      <w:r w:rsidR="00710E20">
        <w:t xml:space="preserve">ating to firewall interface rules. Firewall rule debugging has become a lot easier with the introduction of Live View (under firewall logging) with the ability to use regular expressions to filter firewall log rules. </w:t>
      </w:r>
    </w:p>
    <w:p w14:paraId="6F37CCCC" w14:textId="24FCA484" w:rsidR="00B6571F" w:rsidRDefault="00B6571F" w:rsidP="009B52B0">
      <w:pPr>
        <w:widowControl w:val="0"/>
        <w:autoSpaceDE w:val="0"/>
        <w:autoSpaceDN w:val="0"/>
        <w:adjustRightInd w:val="0"/>
      </w:pPr>
    </w:p>
    <w:p w14:paraId="45598E5E" w14:textId="3C8C08DC" w:rsidR="00710E20" w:rsidRDefault="009B52B0" w:rsidP="009B52B0">
      <w:pPr>
        <w:widowControl w:val="0"/>
        <w:autoSpaceDE w:val="0"/>
        <w:autoSpaceDN w:val="0"/>
        <w:adjustRightInd w:val="0"/>
        <w:ind w:right="-141"/>
      </w:pPr>
      <w:r w:rsidRPr="009B52B0">
        <w:t xml:space="preserve">For developers, the RESTful API and the pluggable infrastructure has been further </w:t>
      </w:r>
      <w:r w:rsidR="00C561AA">
        <w:t xml:space="preserve">improved and </w:t>
      </w:r>
      <w:r w:rsidR="004D7FEF">
        <w:t>extended</w:t>
      </w:r>
      <w:r w:rsidR="008156F1">
        <w:t xml:space="preserve">, with features like routing and </w:t>
      </w:r>
      <w:r w:rsidR="001134B3">
        <w:t>n</w:t>
      </w:r>
      <w:r w:rsidR="008156F1">
        <w:t>etwork address</w:t>
      </w:r>
      <w:r w:rsidR="001134B3">
        <w:t xml:space="preserve"> translation</w:t>
      </w:r>
      <w:r w:rsidR="008F4652">
        <w:t>. Enthusiasts</w:t>
      </w:r>
      <w:r w:rsidR="00710E20">
        <w:t xml:space="preserve"> and developers alike are now able to try out development versions by simple selecting the release type from the firmware setting</w:t>
      </w:r>
      <w:r w:rsidR="008F4652">
        <w:t>s</w:t>
      </w:r>
      <w:r w:rsidR="00710E20">
        <w:t xml:space="preserve"> page.</w:t>
      </w:r>
    </w:p>
    <w:p w14:paraId="28EAE051" w14:textId="77777777" w:rsidR="00C561AA" w:rsidRPr="009B52B0" w:rsidRDefault="00C561AA" w:rsidP="009B52B0">
      <w:pPr>
        <w:widowControl w:val="0"/>
        <w:autoSpaceDE w:val="0"/>
        <w:autoSpaceDN w:val="0"/>
        <w:adjustRightInd w:val="0"/>
      </w:pPr>
    </w:p>
    <w:p w14:paraId="6CE0A6FD" w14:textId="0F862975" w:rsidR="00710E20" w:rsidRDefault="00891D77" w:rsidP="009B52B0">
      <w:pPr>
        <w:widowControl w:val="0"/>
        <w:autoSpaceDE w:val="0"/>
        <w:autoSpaceDN w:val="0"/>
        <w:adjustRightInd w:val="0"/>
      </w:pPr>
      <w:r>
        <w:t xml:space="preserve">The latest release runs on the FreeBSD 11.1 </w:t>
      </w:r>
      <w:r w:rsidR="008F4645">
        <w:t xml:space="preserve">and is </w:t>
      </w:r>
      <w:r>
        <w:t xml:space="preserve">extended with HardenedBSD’s security enhancements. OPNsense® is </w:t>
      </w:r>
      <w:r w:rsidR="007E38F6">
        <w:t xml:space="preserve">the only actively developed security platform offered under a </w:t>
      </w:r>
      <w:r w:rsidR="00773CB2">
        <w:t>2-clause BSD license</w:t>
      </w:r>
      <w:r w:rsidR="009827F5">
        <w:t xml:space="preserve"> allowing customers to build their own products around our extensive ecosystem</w:t>
      </w:r>
      <w:r w:rsidR="00773CB2">
        <w:t xml:space="preserve">. </w:t>
      </w:r>
      <w:r w:rsidR="00B37F52">
        <w:t>The team believe</w:t>
      </w:r>
      <w:r w:rsidR="000006BB">
        <w:t>s</w:t>
      </w:r>
      <w:r w:rsidR="00773CB2">
        <w:t xml:space="preserve"> that open source allows </w:t>
      </w:r>
      <w:r w:rsidR="00336D7F">
        <w:t xml:space="preserve">for </w:t>
      </w:r>
      <w:r w:rsidR="00773CB2">
        <w:t>sharing of ideas and help</w:t>
      </w:r>
      <w:r w:rsidR="00336D7F">
        <w:t>s to</w:t>
      </w:r>
      <w:r w:rsidR="00773CB2">
        <w:t xml:space="preserve"> creating better products.</w:t>
      </w:r>
    </w:p>
    <w:p w14:paraId="197F9A94" w14:textId="77777777" w:rsidR="009B52B0" w:rsidRDefault="009B52B0" w:rsidP="009B52B0">
      <w:pPr>
        <w:widowControl w:val="0"/>
        <w:autoSpaceDE w:val="0"/>
        <w:autoSpaceDN w:val="0"/>
        <w:adjustRightInd w:val="0"/>
      </w:pPr>
    </w:p>
    <w:p w14:paraId="6615E9A7" w14:textId="474A7E27" w:rsidR="008F4645" w:rsidRPr="008F4645" w:rsidRDefault="007055C9" w:rsidP="009B52B0">
      <w:pPr>
        <w:widowControl w:val="0"/>
        <w:autoSpaceDE w:val="0"/>
        <w:autoSpaceDN w:val="0"/>
        <w:adjustRightInd w:val="0"/>
        <w:rPr>
          <w:i/>
        </w:rPr>
      </w:pPr>
      <w:r>
        <w:t>“</w:t>
      </w:r>
      <w:r w:rsidR="00464533" w:rsidRPr="008F4645">
        <w:rPr>
          <w:i/>
        </w:rPr>
        <w:t>The ‘Groovy Gecko’, is a milestone and clearly represent our community growth across the globe</w:t>
      </w:r>
      <w:r w:rsidR="008F4645" w:rsidRPr="008F4645">
        <w:rPr>
          <w:i/>
        </w:rPr>
        <w:t>”</w:t>
      </w:r>
      <w:r w:rsidR="008F4645">
        <w:t xml:space="preserve"> </w:t>
      </w:r>
      <w:r w:rsidR="008F4645" w:rsidRPr="009B52B0">
        <w:t>– sa</w:t>
      </w:r>
      <w:r w:rsidR="008F4645">
        <w:t xml:space="preserve">ys Jos Schellevis, Deciso’s CTO – </w:t>
      </w:r>
      <w:r w:rsidR="008F4645" w:rsidRPr="008F4645">
        <w:rPr>
          <w:i/>
        </w:rPr>
        <w:t xml:space="preserve">“No matter if you just learned about </w:t>
      </w:r>
      <w:r w:rsidR="00E4152A">
        <w:rPr>
          <w:i/>
        </w:rPr>
        <w:t>OPNsense</w:t>
      </w:r>
      <w:r w:rsidR="008F4645" w:rsidRPr="008F4645">
        <w:rPr>
          <w:i/>
        </w:rPr>
        <w:t xml:space="preserve"> or have been using it for years its exceptional feature set and ease of use will keep amazing </w:t>
      </w:r>
      <w:r w:rsidR="00E4152A">
        <w:rPr>
          <w:i/>
        </w:rPr>
        <w:t>you</w:t>
      </w:r>
      <w:r w:rsidR="008F4645" w:rsidRPr="008F4645">
        <w:rPr>
          <w:i/>
        </w:rPr>
        <w:t xml:space="preserve"> as its </w:t>
      </w:r>
      <w:r w:rsidR="00E4152A">
        <w:rPr>
          <w:i/>
        </w:rPr>
        <w:t xml:space="preserve">being </w:t>
      </w:r>
      <w:r w:rsidR="008F4645" w:rsidRPr="008F4645">
        <w:rPr>
          <w:i/>
        </w:rPr>
        <w:t>improved with every release thanks to our active community members.”</w:t>
      </w:r>
    </w:p>
    <w:p w14:paraId="790EAB33" w14:textId="77777777" w:rsidR="00DF544D" w:rsidRPr="009B52B0" w:rsidRDefault="00DF544D" w:rsidP="00DF544D">
      <w:pPr>
        <w:widowControl w:val="0"/>
        <w:autoSpaceDE w:val="0"/>
        <w:autoSpaceDN w:val="0"/>
        <w:adjustRightInd w:val="0"/>
      </w:pPr>
    </w:p>
    <w:p w14:paraId="42CAB019" w14:textId="4F59E4A0" w:rsidR="00DF544D" w:rsidRPr="00DF544D" w:rsidRDefault="00DF544D" w:rsidP="00DF544D">
      <w:pPr>
        <w:widowControl w:val="0"/>
        <w:autoSpaceDE w:val="0"/>
        <w:autoSpaceDN w:val="0"/>
        <w:adjustRightInd w:val="0"/>
        <w:rPr>
          <w:lang w:val="en-US"/>
        </w:rPr>
      </w:pPr>
      <w:r w:rsidRPr="00DF544D">
        <w:rPr>
          <w:lang w:val="en-US"/>
        </w:rPr>
        <w:t>Deciso is the company that founded the OPNsense project and offers turnkey solutions as well as commercial support and services.</w:t>
      </w:r>
    </w:p>
    <w:p w14:paraId="4D7B143A" w14:textId="77777777" w:rsidR="00F20C79" w:rsidRPr="0077520D" w:rsidRDefault="00F20C79" w:rsidP="00F20C79">
      <w:pPr>
        <w:widowControl w:val="0"/>
        <w:autoSpaceDE w:val="0"/>
        <w:autoSpaceDN w:val="0"/>
        <w:adjustRightInd w:val="0"/>
        <w:rPr>
          <w:b/>
          <w:lang w:val="en-US"/>
        </w:rPr>
      </w:pPr>
    </w:p>
    <w:p w14:paraId="05C3E4A4" w14:textId="77777777" w:rsidR="00F20C79" w:rsidRPr="0077520D" w:rsidRDefault="00F20C79" w:rsidP="00F20C79">
      <w:pPr>
        <w:widowControl w:val="0"/>
        <w:autoSpaceDE w:val="0"/>
        <w:autoSpaceDN w:val="0"/>
        <w:adjustRightInd w:val="0"/>
        <w:rPr>
          <w:b/>
          <w:lang w:val="en-US"/>
        </w:rPr>
      </w:pPr>
      <w:r w:rsidRPr="0077520D">
        <w:rPr>
          <w:b/>
          <w:lang w:val="en-US"/>
        </w:rPr>
        <w:t>About Deciso</w:t>
      </w:r>
    </w:p>
    <w:p w14:paraId="47272CD0" w14:textId="77777777" w:rsidR="00F20C79" w:rsidRPr="0077520D" w:rsidRDefault="00F20C79" w:rsidP="00F20C79">
      <w:pPr>
        <w:widowControl w:val="0"/>
        <w:autoSpaceDE w:val="0"/>
        <w:autoSpaceDN w:val="0"/>
        <w:adjustRightInd w:val="0"/>
        <w:rPr>
          <w:lang w:val="en-US"/>
        </w:rPr>
      </w:pPr>
      <w:r w:rsidRPr="0077520D">
        <w:rPr>
          <w:lang w:val="en-US"/>
        </w:rPr>
        <w:t xml:space="preserve">Deciso B.V. is a global manufacturer of networking equipment. The company designs and produces complete products for integrators, oems and resellers. Deciso believes in the power of open source and actively contributes to the open source community. The company is founded in 2000 and is located in Middelharnis, the Netherlands. </w:t>
      </w:r>
    </w:p>
    <w:p w14:paraId="612B25A0" w14:textId="77777777" w:rsidR="00C21429" w:rsidRPr="0077520D" w:rsidRDefault="00C21429" w:rsidP="00C21429">
      <w:pPr>
        <w:widowControl w:val="0"/>
        <w:pBdr>
          <w:bottom w:val="double" w:sz="6" w:space="1" w:color="auto"/>
        </w:pBdr>
        <w:autoSpaceDE w:val="0"/>
        <w:autoSpaceDN w:val="0"/>
        <w:adjustRightInd w:val="0"/>
        <w:rPr>
          <w:lang w:val="en-US"/>
        </w:rPr>
      </w:pPr>
    </w:p>
    <w:p w14:paraId="461D341E" w14:textId="77777777" w:rsidR="00C21429" w:rsidRPr="0077520D" w:rsidRDefault="00C21429" w:rsidP="00C21429">
      <w:pPr>
        <w:rPr>
          <w:lang w:val="en-US"/>
        </w:rPr>
      </w:pPr>
    </w:p>
    <w:p w14:paraId="2906C035" w14:textId="77777777" w:rsidR="00F62871" w:rsidRDefault="00F62871">
      <w:pPr>
        <w:rPr>
          <w:lang w:val="en-US"/>
        </w:rPr>
      </w:pPr>
    </w:p>
    <w:p w14:paraId="03088C5F" w14:textId="77777777" w:rsidR="00F62871" w:rsidRDefault="00F62871">
      <w:pPr>
        <w:rPr>
          <w:lang w:val="en-US"/>
        </w:rPr>
      </w:pPr>
    </w:p>
    <w:p w14:paraId="2988FE53" w14:textId="77777777" w:rsidR="009B52B0" w:rsidRDefault="00C21429">
      <w:pPr>
        <w:rPr>
          <w:lang w:val="en-US"/>
        </w:rPr>
      </w:pPr>
      <w:r w:rsidRPr="0077520D">
        <w:rPr>
          <w:lang w:val="en-US"/>
        </w:rPr>
        <w:t>More information:</w:t>
      </w:r>
      <w:r w:rsidR="009B52B0">
        <w:rPr>
          <w:lang w:val="en-US"/>
        </w:rPr>
        <w:t xml:space="preserve"> </w:t>
      </w:r>
    </w:p>
    <w:p w14:paraId="400BFC29" w14:textId="77777777" w:rsidR="009B52B0" w:rsidRDefault="00C21429" w:rsidP="009B52B0">
      <w:pPr>
        <w:rPr>
          <w:rStyle w:val="Hyperlink"/>
          <w:color w:val="auto"/>
          <w:u w:val="none"/>
          <w:lang w:val="en-US"/>
        </w:rPr>
      </w:pPr>
      <w:r w:rsidRPr="0077520D">
        <w:rPr>
          <w:lang w:val="en-US"/>
        </w:rPr>
        <w:t>OPNsense</w:t>
      </w:r>
      <w:r w:rsidRPr="0077520D">
        <w:rPr>
          <w:lang w:val="en-US"/>
        </w:rPr>
        <w:tab/>
      </w:r>
      <w:hyperlink r:id="rId6" w:history="1">
        <w:r w:rsidR="009B52B0" w:rsidRPr="00CB671F">
          <w:rPr>
            <w:rStyle w:val="Hyperlink"/>
            <w:lang w:val="en-US"/>
          </w:rPr>
          <w:t>https://opnsense.org/</w:t>
        </w:r>
      </w:hyperlink>
    </w:p>
    <w:p w14:paraId="3A1DF3BD" w14:textId="26D57C46" w:rsidR="007D5A25" w:rsidRPr="009B52B0" w:rsidRDefault="00DB3259" w:rsidP="009B52B0">
      <w:pPr>
        <w:rPr>
          <w:rStyle w:val="Hyperlink"/>
          <w:color w:val="auto"/>
          <w:u w:val="none"/>
          <w:lang w:val="en-US"/>
        </w:rPr>
      </w:pPr>
      <w:r w:rsidRPr="0077520D">
        <w:rPr>
          <w:lang w:val="en-US"/>
        </w:rPr>
        <w:t xml:space="preserve">Deciso B.V. </w:t>
      </w:r>
      <w:r w:rsidRPr="0077520D">
        <w:rPr>
          <w:lang w:val="en-US"/>
        </w:rPr>
        <w:tab/>
      </w:r>
      <w:hyperlink r:id="rId7" w:history="1">
        <w:r w:rsidR="009B52B0" w:rsidRPr="00CB671F">
          <w:rPr>
            <w:rStyle w:val="Hyperlink"/>
            <w:lang w:val="en-US"/>
          </w:rPr>
          <w:t>https://www.deciso.com/</w:t>
        </w:r>
      </w:hyperlink>
    </w:p>
    <w:p w14:paraId="5D6B9A79" w14:textId="77777777" w:rsidR="00DF544D" w:rsidRDefault="00DF544D" w:rsidP="007D5A25">
      <w:pPr>
        <w:rPr>
          <w:lang w:val="en-US"/>
        </w:rPr>
      </w:pPr>
    </w:p>
    <w:p w14:paraId="11BB2626" w14:textId="77777777" w:rsidR="00DF544D" w:rsidRDefault="00DF544D" w:rsidP="007D5A25">
      <w:pPr>
        <w:rPr>
          <w:lang w:val="en-US"/>
        </w:rPr>
      </w:pPr>
    </w:p>
    <w:p w14:paraId="53B3457D" w14:textId="77777777" w:rsidR="00DF544D" w:rsidRDefault="00DF544D" w:rsidP="007D5A25">
      <w:pPr>
        <w:rPr>
          <w:lang w:val="en-US"/>
        </w:rPr>
      </w:pPr>
    </w:p>
    <w:p w14:paraId="33962077" w14:textId="0B4D3A19" w:rsidR="007D5A25" w:rsidRPr="00A36F1B" w:rsidRDefault="007D5A25" w:rsidP="007D5A25">
      <w:pPr>
        <w:rPr>
          <w:b/>
          <w:sz w:val="20"/>
          <w:lang w:val="en-US"/>
        </w:rPr>
      </w:pPr>
      <w:r w:rsidRPr="00A36F1B">
        <w:rPr>
          <w:b/>
          <w:sz w:val="20"/>
          <w:lang w:val="en-US"/>
        </w:rPr>
        <w:t>CONTACT info</w:t>
      </w:r>
      <w:r w:rsidR="00900A4F" w:rsidRPr="00A36F1B">
        <w:rPr>
          <w:b/>
          <w:sz w:val="20"/>
          <w:lang w:val="en-US"/>
        </w:rPr>
        <w:t>, Not for publication</w:t>
      </w:r>
    </w:p>
    <w:p w14:paraId="3988D8E5" w14:textId="77777777" w:rsidR="007D5A25" w:rsidRPr="00A36F1B" w:rsidRDefault="007D5A25" w:rsidP="007D5A25">
      <w:pPr>
        <w:rPr>
          <w:sz w:val="20"/>
          <w:lang w:val="en-US"/>
        </w:rPr>
      </w:pPr>
    </w:p>
    <w:p w14:paraId="7026087E" w14:textId="77777777" w:rsidR="007D5A25" w:rsidRPr="00A36F1B" w:rsidRDefault="007D5A25" w:rsidP="007D5A25">
      <w:pPr>
        <w:rPr>
          <w:sz w:val="20"/>
          <w:lang w:val="en-US"/>
        </w:rPr>
      </w:pPr>
      <w:r w:rsidRPr="00A36F1B">
        <w:rPr>
          <w:sz w:val="20"/>
          <w:lang w:val="en-US"/>
        </w:rPr>
        <w:t>Deciso B.V.</w:t>
      </w:r>
    </w:p>
    <w:p w14:paraId="7E20BA2A" w14:textId="77777777" w:rsidR="007D5A25" w:rsidRPr="008156F1" w:rsidRDefault="007D5A25" w:rsidP="007D5A25">
      <w:pPr>
        <w:rPr>
          <w:sz w:val="20"/>
          <w:lang w:val="nl-NL"/>
        </w:rPr>
      </w:pPr>
      <w:r w:rsidRPr="008156F1">
        <w:rPr>
          <w:sz w:val="20"/>
          <w:lang w:val="nl-NL"/>
        </w:rPr>
        <w:t>Burgemeester Mijslaan 2</w:t>
      </w:r>
    </w:p>
    <w:p w14:paraId="4892C8C8" w14:textId="77777777" w:rsidR="007D5A25" w:rsidRPr="008156F1" w:rsidRDefault="007D5A25" w:rsidP="007D5A25">
      <w:pPr>
        <w:rPr>
          <w:sz w:val="20"/>
          <w:lang w:val="nl-NL"/>
        </w:rPr>
      </w:pPr>
      <w:r w:rsidRPr="008156F1">
        <w:rPr>
          <w:sz w:val="20"/>
          <w:lang w:val="nl-NL"/>
        </w:rPr>
        <w:t>3241 XA Middelharnis</w:t>
      </w:r>
    </w:p>
    <w:p w14:paraId="422D6D4F" w14:textId="77777777" w:rsidR="007D5A25" w:rsidRPr="008156F1" w:rsidRDefault="007D5A25" w:rsidP="007D5A25">
      <w:pPr>
        <w:rPr>
          <w:sz w:val="20"/>
          <w:lang w:val="nl-NL"/>
        </w:rPr>
      </w:pPr>
      <w:r w:rsidRPr="008156F1">
        <w:rPr>
          <w:sz w:val="20"/>
          <w:lang w:val="nl-NL"/>
        </w:rPr>
        <w:t>the Netherlands</w:t>
      </w:r>
    </w:p>
    <w:p w14:paraId="4EF9B465" w14:textId="35150AC6" w:rsidR="007D5A25" w:rsidRPr="00A36F1B" w:rsidRDefault="007D5A25" w:rsidP="007D5A25">
      <w:pPr>
        <w:rPr>
          <w:sz w:val="20"/>
          <w:lang w:val="en-US"/>
        </w:rPr>
      </w:pPr>
      <w:r w:rsidRPr="00A36F1B">
        <w:rPr>
          <w:sz w:val="20"/>
          <w:lang w:val="en-US"/>
        </w:rPr>
        <w:t>contact person:</w:t>
      </w:r>
      <w:r w:rsidR="00A36F1B" w:rsidRPr="00A36F1B">
        <w:rPr>
          <w:sz w:val="20"/>
          <w:lang w:val="en-US"/>
        </w:rPr>
        <w:t xml:space="preserve"> </w:t>
      </w:r>
      <w:r w:rsidRPr="00A36F1B">
        <w:rPr>
          <w:sz w:val="20"/>
          <w:lang w:val="en-US"/>
        </w:rPr>
        <w:t>mr. Jos Schellevis</w:t>
      </w:r>
      <w:r w:rsidR="00A36F1B">
        <w:rPr>
          <w:sz w:val="20"/>
          <w:lang w:val="en-US"/>
        </w:rPr>
        <w:t xml:space="preserve">, </w:t>
      </w:r>
      <w:r w:rsidRPr="00A36F1B">
        <w:rPr>
          <w:sz w:val="20"/>
          <w:lang w:val="en-US"/>
        </w:rPr>
        <w:t>CTO</w:t>
      </w:r>
    </w:p>
    <w:p w14:paraId="5C8A5870" w14:textId="77777777" w:rsidR="007D5A25" w:rsidRPr="00A36F1B" w:rsidRDefault="00D66E66" w:rsidP="007D5A25">
      <w:pPr>
        <w:rPr>
          <w:sz w:val="20"/>
          <w:lang w:val="en-US"/>
        </w:rPr>
      </w:pPr>
      <w:hyperlink r:id="rId8" w:history="1">
        <w:r w:rsidR="007D5A25" w:rsidRPr="00A36F1B">
          <w:rPr>
            <w:rStyle w:val="Hyperlink"/>
            <w:sz w:val="20"/>
            <w:lang w:val="en-US"/>
          </w:rPr>
          <w:t>jos.schellevis@deciso.com</w:t>
        </w:r>
      </w:hyperlink>
    </w:p>
    <w:p w14:paraId="426FA10C" w14:textId="77777777" w:rsidR="007D5A25" w:rsidRPr="00A36F1B" w:rsidRDefault="007D5A25" w:rsidP="007D5A25">
      <w:pPr>
        <w:rPr>
          <w:sz w:val="20"/>
          <w:lang w:val="en-US"/>
        </w:rPr>
      </w:pPr>
      <w:r w:rsidRPr="00A36F1B">
        <w:rPr>
          <w:sz w:val="20"/>
          <w:lang w:val="en-US"/>
        </w:rPr>
        <w:t>T +31(0)187 744 020</w:t>
      </w:r>
    </w:p>
    <w:p w14:paraId="2552AF91" w14:textId="1B366099" w:rsidR="007D5A25" w:rsidRPr="00A36F1B" w:rsidRDefault="007D5A25">
      <w:pPr>
        <w:rPr>
          <w:sz w:val="20"/>
          <w:lang w:val="en-US"/>
        </w:rPr>
      </w:pPr>
      <w:r w:rsidRPr="00A36F1B">
        <w:rPr>
          <w:sz w:val="20"/>
          <w:lang w:val="en-US"/>
        </w:rPr>
        <w:t>Office hours: Monday to Friday, CET 09:00 until 17:00</w:t>
      </w:r>
    </w:p>
    <w:sectPr w:rsidR="007D5A25" w:rsidRPr="00A36F1B" w:rsidSect="009B52B0">
      <w:pgSz w:w="11900" w:h="16840"/>
      <w:pgMar w:top="567" w:right="844" w:bottom="1135" w:left="127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auto"/>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B9C"/>
    <w:rsid w:val="000006BB"/>
    <w:rsid w:val="00003BE0"/>
    <w:rsid w:val="0001551C"/>
    <w:rsid w:val="00030862"/>
    <w:rsid w:val="00030A81"/>
    <w:rsid w:val="0003153A"/>
    <w:rsid w:val="00031CA0"/>
    <w:rsid w:val="00054D4F"/>
    <w:rsid w:val="000616C1"/>
    <w:rsid w:val="000C1284"/>
    <w:rsid w:val="000F55C7"/>
    <w:rsid w:val="00112B6D"/>
    <w:rsid w:val="001134B3"/>
    <w:rsid w:val="00144A6D"/>
    <w:rsid w:val="00147DBB"/>
    <w:rsid w:val="00197666"/>
    <w:rsid w:val="001D7AD3"/>
    <w:rsid w:val="001E3C2A"/>
    <w:rsid w:val="001E7F4E"/>
    <w:rsid w:val="00213FDE"/>
    <w:rsid w:val="00241B42"/>
    <w:rsid w:val="00256EF8"/>
    <w:rsid w:val="002749EF"/>
    <w:rsid w:val="003231DE"/>
    <w:rsid w:val="00332810"/>
    <w:rsid w:val="00336D7F"/>
    <w:rsid w:val="00356BF8"/>
    <w:rsid w:val="0036311E"/>
    <w:rsid w:val="00374E2B"/>
    <w:rsid w:val="00381EC6"/>
    <w:rsid w:val="003C5F75"/>
    <w:rsid w:val="004048D9"/>
    <w:rsid w:val="00464533"/>
    <w:rsid w:val="00470529"/>
    <w:rsid w:val="004C2F1D"/>
    <w:rsid w:val="004C630C"/>
    <w:rsid w:val="004D2CD7"/>
    <w:rsid w:val="004D7FEF"/>
    <w:rsid w:val="004F589D"/>
    <w:rsid w:val="00517B3F"/>
    <w:rsid w:val="0053434C"/>
    <w:rsid w:val="005377FC"/>
    <w:rsid w:val="00550582"/>
    <w:rsid w:val="00580172"/>
    <w:rsid w:val="00581B71"/>
    <w:rsid w:val="005A4B68"/>
    <w:rsid w:val="005B2BFC"/>
    <w:rsid w:val="005B321D"/>
    <w:rsid w:val="005C0977"/>
    <w:rsid w:val="005C544D"/>
    <w:rsid w:val="005D0E7E"/>
    <w:rsid w:val="005D2284"/>
    <w:rsid w:val="005E6D29"/>
    <w:rsid w:val="005F15EF"/>
    <w:rsid w:val="00611079"/>
    <w:rsid w:val="00614134"/>
    <w:rsid w:val="00645B9C"/>
    <w:rsid w:val="00662935"/>
    <w:rsid w:val="006E669D"/>
    <w:rsid w:val="007055C9"/>
    <w:rsid w:val="00710E20"/>
    <w:rsid w:val="00724BCB"/>
    <w:rsid w:val="00727567"/>
    <w:rsid w:val="00727A96"/>
    <w:rsid w:val="00773CB2"/>
    <w:rsid w:val="00773FFC"/>
    <w:rsid w:val="0077520D"/>
    <w:rsid w:val="007A263C"/>
    <w:rsid w:val="007A563F"/>
    <w:rsid w:val="007A7E26"/>
    <w:rsid w:val="007D5A25"/>
    <w:rsid w:val="007E38F6"/>
    <w:rsid w:val="007F4F7F"/>
    <w:rsid w:val="00800A87"/>
    <w:rsid w:val="00814009"/>
    <w:rsid w:val="008156F1"/>
    <w:rsid w:val="00841914"/>
    <w:rsid w:val="008423F8"/>
    <w:rsid w:val="00880EFA"/>
    <w:rsid w:val="00891C18"/>
    <w:rsid w:val="00891D77"/>
    <w:rsid w:val="008F4645"/>
    <w:rsid w:val="008F4652"/>
    <w:rsid w:val="00900A4F"/>
    <w:rsid w:val="00931AF8"/>
    <w:rsid w:val="009827F5"/>
    <w:rsid w:val="009B52B0"/>
    <w:rsid w:val="009C56F9"/>
    <w:rsid w:val="009E266D"/>
    <w:rsid w:val="00A15074"/>
    <w:rsid w:val="00A36338"/>
    <w:rsid w:val="00A36F1B"/>
    <w:rsid w:val="00A63CA8"/>
    <w:rsid w:val="00A66E31"/>
    <w:rsid w:val="00AA1385"/>
    <w:rsid w:val="00AA28B6"/>
    <w:rsid w:val="00AE22D0"/>
    <w:rsid w:val="00B0067D"/>
    <w:rsid w:val="00B221C0"/>
    <w:rsid w:val="00B33745"/>
    <w:rsid w:val="00B37F52"/>
    <w:rsid w:val="00B519CD"/>
    <w:rsid w:val="00B55B23"/>
    <w:rsid w:val="00B6571F"/>
    <w:rsid w:val="00BF2E19"/>
    <w:rsid w:val="00C21429"/>
    <w:rsid w:val="00C425A5"/>
    <w:rsid w:val="00C561AA"/>
    <w:rsid w:val="00C668F7"/>
    <w:rsid w:val="00C83997"/>
    <w:rsid w:val="00C86FE7"/>
    <w:rsid w:val="00D112A0"/>
    <w:rsid w:val="00D31C2D"/>
    <w:rsid w:val="00D66E66"/>
    <w:rsid w:val="00D705E4"/>
    <w:rsid w:val="00D744FD"/>
    <w:rsid w:val="00D77B8C"/>
    <w:rsid w:val="00D80834"/>
    <w:rsid w:val="00DB13A7"/>
    <w:rsid w:val="00DB3259"/>
    <w:rsid w:val="00DB76EA"/>
    <w:rsid w:val="00DE51A3"/>
    <w:rsid w:val="00DF544D"/>
    <w:rsid w:val="00DF7238"/>
    <w:rsid w:val="00E04F02"/>
    <w:rsid w:val="00E1608A"/>
    <w:rsid w:val="00E2604F"/>
    <w:rsid w:val="00E37BED"/>
    <w:rsid w:val="00E4152A"/>
    <w:rsid w:val="00E76E69"/>
    <w:rsid w:val="00E90101"/>
    <w:rsid w:val="00EC1D22"/>
    <w:rsid w:val="00ED0272"/>
    <w:rsid w:val="00ED78F3"/>
    <w:rsid w:val="00F1388C"/>
    <w:rsid w:val="00F17006"/>
    <w:rsid w:val="00F20C79"/>
    <w:rsid w:val="00F45ED7"/>
    <w:rsid w:val="00F53FFB"/>
    <w:rsid w:val="00F62871"/>
    <w:rsid w:val="00FA5A45"/>
    <w:rsid w:val="00FC5546"/>
    <w:rsid w:val="00FD7497"/>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D6F3A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705E4"/>
    <w:rPr>
      <w:rFonts w:ascii="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5B9C"/>
    <w:rPr>
      <w:color w:val="0000FF" w:themeColor="hyperlink"/>
      <w:u w:val="single"/>
    </w:rPr>
  </w:style>
  <w:style w:type="paragraph" w:styleId="BalloonText">
    <w:name w:val="Balloon Text"/>
    <w:basedOn w:val="Normal"/>
    <w:link w:val="BalloonTextChar"/>
    <w:uiPriority w:val="99"/>
    <w:semiHidden/>
    <w:unhideWhenUsed/>
    <w:rsid w:val="00E90101"/>
    <w:rPr>
      <w:rFonts w:ascii="Tahoma" w:hAnsi="Tahoma" w:cs="Tahoma"/>
      <w:sz w:val="16"/>
      <w:szCs w:val="16"/>
    </w:rPr>
  </w:style>
  <w:style w:type="character" w:customStyle="1" w:styleId="BalloonTextChar">
    <w:name w:val="Balloon Text Char"/>
    <w:basedOn w:val="DefaultParagraphFont"/>
    <w:link w:val="BalloonText"/>
    <w:uiPriority w:val="99"/>
    <w:semiHidden/>
    <w:rsid w:val="00E90101"/>
    <w:rPr>
      <w:rFonts w:ascii="Tahoma" w:hAnsi="Tahoma" w:cs="Tahoma"/>
      <w:sz w:val="16"/>
      <w:szCs w:val="16"/>
    </w:rPr>
  </w:style>
  <w:style w:type="character" w:styleId="FollowedHyperlink">
    <w:name w:val="FollowedHyperlink"/>
    <w:basedOn w:val="DefaultParagraphFont"/>
    <w:uiPriority w:val="99"/>
    <w:semiHidden/>
    <w:unhideWhenUsed/>
    <w:rsid w:val="00900A4F"/>
    <w:rPr>
      <w:color w:val="800080" w:themeColor="followedHyperlink"/>
      <w:u w:val="single"/>
    </w:rPr>
  </w:style>
  <w:style w:type="paragraph" w:styleId="NormalWeb">
    <w:name w:val="Normal (Web)"/>
    <w:basedOn w:val="Normal"/>
    <w:uiPriority w:val="99"/>
    <w:semiHidden/>
    <w:unhideWhenUsed/>
    <w:rsid w:val="009B52B0"/>
  </w:style>
  <w:style w:type="character" w:customStyle="1" w:styleId="apple-converted-space">
    <w:name w:val="apple-converted-space"/>
    <w:basedOn w:val="DefaultParagraphFont"/>
    <w:rsid w:val="00D705E4"/>
  </w:style>
  <w:style w:type="character" w:styleId="CommentReference">
    <w:name w:val="annotation reference"/>
    <w:basedOn w:val="DefaultParagraphFont"/>
    <w:uiPriority w:val="99"/>
    <w:semiHidden/>
    <w:unhideWhenUsed/>
    <w:rsid w:val="001134B3"/>
    <w:rPr>
      <w:sz w:val="16"/>
      <w:szCs w:val="16"/>
    </w:rPr>
  </w:style>
  <w:style w:type="paragraph" w:styleId="CommentText">
    <w:name w:val="annotation text"/>
    <w:basedOn w:val="Normal"/>
    <w:link w:val="CommentTextChar"/>
    <w:uiPriority w:val="99"/>
    <w:semiHidden/>
    <w:unhideWhenUsed/>
    <w:rsid w:val="001134B3"/>
    <w:rPr>
      <w:sz w:val="20"/>
      <w:szCs w:val="20"/>
    </w:rPr>
  </w:style>
  <w:style w:type="character" w:customStyle="1" w:styleId="CommentTextChar">
    <w:name w:val="Comment Text Char"/>
    <w:basedOn w:val="DefaultParagraphFont"/>
    <w:link w:val="CommentText"/>
    <w:uiPriority w:val="99"/>
    <w:semiHidden/>
    <w:rsid w:val="001134B3"/>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1134B3"/>
    <w:rPr>
      <w:b/>
      <w:bCs/>
    </w:rPr>
  </w:style>
  <w:style w:type="character" w:customStyle="1" w:styleId="CommentSubjectChar">
    <w:name w:val="Comment Subject Char"/>
    <w:basedOn w:val="CommentTextChar"/>
    <w:link w:val="CommentSubject"/>
    <w:uiPriority w:val="99"/>
    <w:semiHidden/>
    <w:rsid w:val="001134B3"/>
    <w:rPr>
      <w:rFonts w:ascii="Times New Roman" w:hAnsi="Times New Roman" w:cs="Times New Roman"/>
      <w:b/>
      <w:bC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924560">
      <w:bodyDiv w:val="1"/>
      <w:marLeft w:val="0"/>
      <w:marRight w:val="0"/>
      <w:marTop w:val="0"/>
      <w:marBottom w:val="0"/>
      <w:divBdr>
        <w:top w:val="none" w:sz="0" w:space="0" w:color="auto"/>
        <w:left w:val="none" w:sz="0" w:space="0" w:color="auto"/>
        <w:bottom w:val="none" w:sz="0" w:space="0" w:color="auto"/>
        <w:right w:val="none" w:sz="0" w:space="0" w:color="auto"/>
      </w:divBdr>
    </w:div>
    <w:div w:id="511989337">
      <w:bodyDiv w:val="1"/>
      <w:marLeft w:val="0"/>
      <w:marRight w:val="0"/>
      <w:marTop w:val="0"/>
      <w:marBottom w:val="0"/>
      <w:divBdr>
        <w:top w:val="none" w:sz="0" w:space="0" w:color="auto"/>
        <w:left w:val="none" w:sz="0" w:space="0" w:color="auto"/>
        <w:bottom w:val="none" w:sz="0" w:space="0" w:color="auto"/>
        <w:right w:val="none" w:sz="0" w:space="0" w:color="auto"/>
      </w:divBdr>
    </w:div>
    <w:div w:id="1024938217">
      <w:bodyDiv w:val="1"/>
      <w:marLeft w:val="0"/>
      <w:marRight w:val="0"/>
      <w:marTop w:val="0"/>
      <w:marBottom w:val="0"/>
      <w:divBdr>
        <w:top w:val="none" w:sz="0" w:space="0" w:color="auto"/>
        <w:left w:val="none" w:sz="0" w:space="0" w:color="auto"/>
        <w:bottom w:val="none" w:sz="0" w:space="0" w:color="auto"/>
        <w:right w:val="none" w:sz="0" w:space="0" w:color="auto"/>
      </w:divBdr>
    </w:div>
    <w:div w:id="1050111076">
      <w:bodyDiv w:val="1"/>
      <w:marLeft w:val="0"/>
      <w:marRight w:val="0"/>
      <w:marTop w:val="0"/>
      <w:marBottom w:val="0"/>
      <w:divBdr>
        <w:top w:val="none" w:sz="0" w:space="0" w:color="auto"/>
        <w:left w:val="none" w:sz="0" w:space="0" w:color="auto"/>
        <w:bottom w:val="none" w:sz="0" w:space="0" w:color="auto"/>
        <w:right w:val="none" w:sz="0" w:space="0" w:color="auto"/>
      </w:divBdr>
    </w:div>
    <w:div w:id="1393456149">
      <w:bodyDiv w:val="1"/>
      <w:marLeft w:val="0"/>
      <w:marRight w:val="0"/>
      <w:marTop w:val="0"/>
      <w:marBottom w:val="0"/>
      <w:divBdr>
        <w:top w:val="none" w:sz="0" w:space="0" w:color="auto"/>
        <w:left w:val="none" w:sz="0" w:space="0" w:color="auto"/>
        <w:bottom w:val="none" w:sz="0" w:space="0" w:color="auto"/>
        <w:right w:val="none" w:sz="0" w:space="0" w:color="auto"/>
      </w:divBdr>
    </w:div>
    <w:div w:id="2030520956">
      <w:bodyDiv w:val="1"/>
      <w:marLeft w:val="0"/>
      <w:marRight w:val="0"/>
      <w:marTop w:val="0"/>
      <w:marBottom w:val="0"/>
      <w:divBdr>
        <w:top w:val="none" w:sz="0" w:space="0" w:color="auto"/>
        <w:left w:val="none" w:sz="0" w:space="0" w:color="auto"/>
        <w:bottom w:val="none" w:sz="0" w:space="0" w:color="auto"/>
        <w:right w:val="none" w:sz="0" w:space="0" w:color="auto"/>
      </w:divBdr>
    </w:div>
    <w:div w:id="2034306327">
      <w:bodyDiv w:val="1"/>
      <w:marLeft w:val="0"/>
      <w:marRight w:val="0"/>
      <w:marTop w:val="0"/>
      <w:marBottom w:val="0"/>
      <w:divBdr>
        <w:top w:val="none" w:sz="0" w:space="0" w:color="auto"/>
        <w:left w:val="none" w:sz="0" w:space="0" w:color="auto"/>
        <w:bottom w:val="none" w:sz="0" w:space="0" w:color="auto"/>
        <w:right w:val="none" w:sz="0" w:space="0" w:color="auto"/>
      </w:divBdr>
      <w:divsChild>
        <w:div w:id="30192759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rt.vanPapeveld@deciso.com" TargetMode="External"/><Relationship Id="rId3" Type="http://schemas.openxmlformats.org/officeDocument/2006/relationships/webSettings" Target="webSettings.xml"/><Relationship Id="rId7" Type="http://schemas.openxmlformats.org/officeDocument/2006/relationships/hyperlink" Target="https://www.deciso.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pnsense.org/" TargetMode="External"/><Relationship Id="rId5" Type="http://schemas.openxmlformats.org/officeDocument/2006/relationships/hyperlink" Target="https://www.deciso.com" TargetMode="External"/><Relationship Id="rId10" Type="http://schemas.openxmlformats.org/officeDocument/2006/relationships/theme" Target="theme/theme1.xml"/><Relationship Id="rId4" Type="http://schemas.openxmlformats.org/officeDocument/2006/relationships/hyperlink" Target="https://opnsense.org" TargetMode="Externa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3180</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 RELEASE</vt:lpstr>
      <vt:lpstr>PRESS RELEASE</vt:lpstr>
    </vt:vector>
  </TitlesOfParts>
  <Manager/>
  <Company>Deciso B.V.</Company>
  <LinksUpToDate>false</LinksUpToDate>
  <CharactersWithSpaces>3730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Deciso launches OPNsense, a new open source firewall initiative</dc:subject>
  <dc:creator>Robert van Papeveld</dc:creator>
  <cp:keywords/>
  <dc:description/>
  <cp:lastModifiedBy>Jos Schellevis</cp:lastModifiedBy>
  <cp:revision>2</cp:revision>
  <cp:lastPrinted>2015-07-03T10:30:00Z</cp:lastPrinted>
  <dcterms:created xsi:type="dcterms:W3CDTF">2018-01-28T13:59:00Z</dcterms:created>
  <dcterms:modified xsi:type="dcterms:W3CDTF">2018-01-28T13:59:00Z</dcterms:modified>
  <cp:category/>
</cp:coreProperties>
</file>